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</w:rPr>
      </w:pPr>
      <w:r>
        <w:rPr>
          <w:rFonts w:hint="eastAsia" w:ascii="黑体" w:eastAsia="黑体"/>
        </w:rPr>
        <w:t>附件</w:t>
      </w:r>
      <w:r>
        <w:rPr>
          <w:rFonts w:eastAsia="黑体"/>
        </w:rPr>
        <w:t>1</w:t>
      </w:r>
    </w:p>
    <w:p>
      <w:pPr>
        <w:spacing w:line="62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2025年市级财政衔接推进乡村振兴补助资金分配公告表</w:t>
      </w:r>
    </w:p>
    <w:p>
      <w:pPr>
        <w:pStyle w:val="11"/>
        <w:ind w:firstLine="422"/>
        <w:jc w:val="right"/>
        <w:rPr>
          <w:rFonts w:hint="eastAsia"/>
        </w:rPr>
      </w:pPr>
      <w:r>
        <w:rPr>
          <w:b/>
          <w:bCs/>
        </w:rPr>
        <w:t>单位：万元</w:t>
      </w:r>
    </w:p>
    <w:tbl>
      <w:tblPr>
        <w:tblStyle w:val="9"/>
        <w:tblW w:w="142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836"/>
        <w:gridCol w:w="1006"/>
        <w:gridCol w:w="1268"/>
        <w:gridCol w:w="1268"/>
        <w:gridCol w:w="1268"/>
        <w:gridCol w:w="1268"/>
        <w:gridCol w:w="1268"/>
        <w:gridCol w:w="1268"/>
        <w:gridCol w:w="1268"/>
        <w:gridCol w:w="1268"/>
        <w:gridCol w:w="1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05" w:hRule="atLeast"/>
          <w:tblHeader/>
          <w:jc w:val="center"/>
        </w:trPr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18"/>
                <w:szCs w:val="18"/>
                <w:lang w:val="en-US" w:eastAsia="zh-CN" w:bidi="ar-SA"/>
              </w:rPr>
              <w:t>县（市、区）、部门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18"/>
                <w:szCs w:val="18"/>
                <w:lang w:val="en-US" w:eastAsia="zh-CN" w:bidi="ar-SA"/>
              </w:rPr>
              <w:t>小计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18"/>
                <w:szCs w:val="18"/>
                <w:lang w:val="en-US" w:eastAsia="zh-CN" w:bidi="ar-SA"/>
              </w:rPr>
              <w:t>市级项目建设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18"/>
                <w:szCs w:val="18"/>
                <w:lang w:val="en-US" w:eastAsia="zh-CN" w:bidi="ar-SA"/>
              </w:rPr>
              <w:t>“一图管田”信息化建设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18"/>
                <w:szCs w:val="18"/>
                <w:lang w:val="en-US" w:eastAsia="zh-CN" w:bidi="ar-SA"/>
              </w:rPr>
              <w:t>指定通道标准化建设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18"/>
                <w:szCs w:val="18"/>
                <w:lang w:val="en-US" w:eastAsia="zh-CN" w:bidi="ar-SA"/>
              </w:rPr>
              <w:t>支持乡村植保员基层疫病防控体系建设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18"/>
                <w:szCs w:val="18"/>
                <w:lang w:val="en-US" w:eastAsia="zh-CN" w:bidi="ar-SA"/>
              </w:rPr>
              <w:t>农村机电提灌站维修养护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18"/>
                <w:szCs w:val="18"/>
                <w:lang w:val="en-US" w:eastAsia="zh-CN" w:bidi="ar-SA"/>
              </w:rPr>
              <w:t>第二轮土地承包到期后再延长30年试点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18"/>
                <w:szCs w:val="18"/>
                <w:lang w:val="en-US" w:eastAsia="zh-CN" w:bidi="ar-SA"/>
              </w:rPr>
              <w:t>农村产权交易奖补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18"/>
                <w:szCs w:val="18"/>
                <w:lang w:val="en-US" w:eastAsia="zh-CN" w:bidi="ar-SA"/>
              </w:rPr>
              <w:t>乡村特色产业发展及必要农村基础设施补短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18"/>
                <w:szCs w:val="18"/>
                <w:lang w:val="en-US" w:eastAsia="zh-CN" w:bidi="ar-SA"/>
              </w:rPr>
              <w:t>农林、水利重点产业项目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1" w:hRule="atLeast"/>
          <w:jc w:val="center"/>
        </w:trPr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船山区</w:t>
            </w:r>
          </w:p>
        </w:tc>
        <w:tc>
          <w:tcPr>
            <w:tcW w:w="1017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instrText xml:space="preserve"> = sum(C2:K2) \* MERGEFORMAT </w:instrTex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193.92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128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28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28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28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10</w:t>
            </w:r>
          </w:p>
        </w:tc>
        <w:tc>
          <w:tcPr>
            <w:tcW w:w="128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8.42</w:t>
            </w:r>
          </w:p>
        </w:tc>
        <w:tc>
          <w:tcPr>
            <w:tcW w:w="128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37.5</w:t>
            </w:r>
          </w:p>
        </w:tc>
        <w:tc>
          <w:tcPr>
            <w:tcW w:w="128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14</w:t>
            </w:r>
          </w:p>
        </w:tc>
        <w:tc>
          <w:tcPr>
            <w:tcW w:w="128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28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1" w:hRule="atLeast"/>
          <w:jc w:val="center"/>
        </w:trPr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安居区</w:t>
            </w:r>
          </w:p>
        </w:tc>
        <w:tc>
          <w:tcPr>
            <w:tcW w:w="1017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instrText xml:space="preserve"> = sum(C3:K3) \* MERGEFORMAT </w:instrTex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394.61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128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28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21.98 </w:t>
            </w:r>
          </w:p>
        </w:tc>
        <w:tc>
          <w:tcPr>
            <w:tcW w:w="128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</w:t>
            </w:r>
          </w:p>
        </w:tc>
        <w:tc>
          <w:tcPr>
            <w:tcW w:w="128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16</w:t>
            </w:r>
          </w:p>
        </w:tc>
        <w:tc>
          <w:tcPr>
            <w:tcW w:w="128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36.63</w:t>
            </w:r>
          </w:p>
        </w:tc>
        <w:tc>
          <w:tcPr>
            <w:tcW w:w="128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28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10</w:t>
            </w:r>
          </w:p>
        </w:tc>
        <w:tc>
          <w:tcPr>
            <w:tcW w:w="128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30</w:t>
            </w:r>
          </w:p>
        </w:tc>
        <w:tc>
          <w:tcPr>
            <w:tcW w:w="128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1" w:hRule="atLeast"/>
          <w:jc w:val="center"/>
        </w:trPr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射洪市</w:t>
            </w:r>
          </w:p>
        </w:tc>
        <w:tc>
          <w:tcPr>
            <w:tcW w:w="1017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instrText xml:space="preserve"> = sum(C4:K4) \* MERGEFORMAT </w:instrTex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253.57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128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28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5.41 </w:t>
            </w:r>
          </w:p>
        </w:tc>
        <w:tc>
          <w:tcPr>
            <w:tcW w:w="128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28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21</w:t>
            </w:r>
          </w:p>
        </w:tc>
        <w:tc>
          <w:tcPr>
            <w:tcW w:w="128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37.16</w:t>
            </w:r>
          </w:p>
        </w:tc>
        <w:tc>
          <w:tcPr>
            <w:tcW w:w="128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28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10</w:t>
            </w:r>
          </w:p>
        </w:tc>
        <w:tc>
          <w:tcPr>
            <w:tcW w:w="128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30</w:t>
            </w:r>
          </w:p>
        </w:tc>
        <w:tc>
          <w:tcPr>
            <w:tcW w:w="128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1" w:hRule="atLeast"/>
          <w:jc w:val="center"/>
        </w:trPr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蓬溪县</w:t>
            </w:r>
          </w:p>
        </w:tc>
        <w:tc>
          <w:tcPr>
            <w:tcW w:w="1017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instrText xml:space="preserve"> = sum(C5:K5) \* MERGEFORMAT </w:instrTex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666.47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128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28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5.41 </w:t>
            </w:r>
          </w:p>
        </w:tc>
        <w:tc>
          <w:tcPr>
            <w:tcW w:w="128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28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19</w:t>
            </w:r>
          </w:p>
        </w:tc>
        <w:tc>
          <w:tcPr>
            <w:tcW w:w="128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38.06</w:t>
            </w:r>
          </w:p>
        </w:tc>
        <w:tc>
          <w:tcPr>
            <w:tcW w:w="128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28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10</w:t>
            </w:r>
          </w:p>
        </w:tc>
        <w:tc>
          <w:tcPr>
            <w:tcW w:w="128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30</w:t>
            </w:r>
          </w:p>
        </w:tc>
        <w:tc>
          <w:tcPr>
            <w:tcW w:w="128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564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1" w:hRule="atLeast"/>
          <w:jc w:val="center"/>
        </w:trPr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大英县</w:t>
            </w:r>
          </w:p>
        </w:tc>
        <w:tc>
          <w:tcPr>
            <w:tcW w:w="1017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instrText xml:space="preserve"> = sum(C6:K6) \* MERGEFORMAT </w:instrTex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315.95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128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28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28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28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9</w:t>
            </w:r>
          </w:p>
        </w:tc>
        <w:tc>
          <w:tcPr>
            <w:tcW w:w="128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24.95</w:t>
            </w:r>
          </w:p>
        </w:tc>
        <w:tc>
          <w:tcPr>
            <w:tcW w:w="128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28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10</w:t>
            </w:r>
          </w:p>
        </w:tc>
        <w:tc>
          <w:tcPr>
            <w:tcW w:w="128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</w:t>
            </w:r>
          </w:p>
        </w:tc>
        <w:tc>
          <w:tcPr>
            <w:tcW w:w="128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1" w:hRule="atLeast"/>
          <w:jc w:val="center"/>
        </w:trPr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遂宁经开区</w:t>
            </w:r>
          </w:p>
        </w:tc>
        <w:tc>
          <w:tcPr>
            <w:tcW w:w="1017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instrText xml:space="preserve"> = sum(C7:K7) \* MERGEFORMAT </w:instrTex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62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128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28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28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28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28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3.89</w:t>
            </w:r>
          </w:p>
        </w:tc>
        <w:tc>
          <w:tcPr>
            <w:tcW w:w="128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8.11</w:t>
            </w:r>
          </w:p>
        </w:tc>
        <w:tc>
          <w:tcPr>
            <w:tcW w:w="128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28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28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1" w:hRule="atLeast"/>
          <w:jc w:val="center"/>
        </w:trPr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市河东新区</w:t>
            </w:r>
          </w:p>
        </w:tc>
        <w:tc>
          <w:tcPr>
            <w:tcW w:w="1017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instrText xml:space="preserve"> = sum(C8:K8) \* MERGEFORMAT </w:instrTex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1.99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128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28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28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28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28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0.89</w:t>
            </w:r>
          </w:p>
        </w:tc>
        <w:tc>
          <w:tcPr>
            <w:tcW w:w="128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1.1</w:t>
            </w:r>
          </w:p>
        </w:tc>
        <w:tc>
          <w:tcPr>
            <w:tcW w:w="128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28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28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1" w:hRule="atLeast"/>
          <w:jc w:val="center"/>
        </w:trPr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市农业农村局</w:t>
            </w:r>
          </w:p>
        </w:tc>
        <w:tc>
          <w:tcPr>
            <w:tcW w:w="1017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instrText xml:space="preserve"> = sum(C9:K9) \* MERGEFORMAT </w:instrTex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367.07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128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349.07</w:t>
            </w:r>
          </w:p>
        </w:tc>
        <w:tc>
          <w:tcPr>
            <w:tcW w:w="128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28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28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28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28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28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18</w:t>
            </w:r>
          </w:p>
        </w:tc>
        <w:tc>
          <w:tcPr>
            <w:tcW w:w="128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28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1" w:hRule="atLeast"/>
          <w:jc w:val="center"/>
        </w:trPr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市公共资源交易中心</w:t>
            </w:r>
          </w:p>
        </w:tc>
        <w:tc>
          <w:tcPr>
            <w:tcW w:w="1017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instrText xml:space="preserve"> = sum(C10:K10) \* MERGEFORMAT </w:instrTex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28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128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28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28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28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28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28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28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28</w:t>
            </w:r>
          </w:p>
        </w:tc>
        <w:tc>
          <w:tcPr>
            <w:tcW w:w="128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28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1" w:hRule="atLeast"/>
          <w:jc w:val="center"/>
        </w:trPr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合  计</w:t>
            </w:r>
          </w:p>
        </w:tc>
        <w:tc>
          <w:tcPr>
            <w:tcW w:w="1017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instrText xml:space="preserve"> = sum(C11:K11) \* MERGEFORMAT </w:instrTex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2283.58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128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349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.07</w:t>
            </w:r>
          </w:p>
        </w:tc>
        <w:tc>
          <w:tcPr>
            <w:tcW w:w="128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instrText xml:space="preserve"> = sum(D2:D10) \* MERGEFORMAT </w:instrTex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32.8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128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instrText xml:space="preserve"> = sum(E2:E10) \* MERGEFORMAT </w:instrTex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128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instrText xml:space="preserve"> = sum(F2:F10) \* MERGEFORMAT </w:instrTex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75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128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instrText xml:space="preserve"> = sum(G2:G10) \* MERGEFORMAT </w:instrTex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150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128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instrText xml:space="preserve"> = sum(H2:H10) \* MERGEFORMAT </w:instrTex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46.71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128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100</w:t>
            </w:r>
          </w:p>
        </w:tc>
        <w:tc>
          <w:tcPr>
            <w:tcW w:w="128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instrText xml:space="preserve"> = sum(J2:J10) \* MERGEFORMAT </w:instrTex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110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128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fldChar w:fldCharType="begin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instrText xml:space="preserve"> = sum(K2:K10) \* MERGEFORMAT </w:instrTex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1400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fldChar w:fldCharType="end"/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FBB8E"/>
    <w:rsid w:val="3BA7B684"/>
    <w:rsid w:val="3F9DBD41"/>
    <w:rsid w:val="5FBF7D85"/>
    <w:rsid w:val="6DF8821D"/>
    <w:rsid w:val="756E94A6"/>
    <w:rsid w:val="7FBFBB8E"/>
    <w:rsid w:val="D7FD2494"/>
    <w:rsid w:val="FFF39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  <w:lang w:bidi="ar-SA"/>
    </w:r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  <w:rPr>
      <w:rFonts w:ascii="Times New Roman" w:hAnsi="Times New Roman" w:eastAsia="宋体" w:cs="Times New Roman"/>
      <w:lang w:bidi="ar-SA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eastAsia="宋体" w:cs="Times New Roman"/>
      <w:lang w:bidi="ar-SA"/>
    </w:rPr>
  </w:style>
  <w:style w:type="paragraph" w:styleId="5">
    <w:name w:val="Body Text"/>
    <w:basedOn w:val="1"/>
    <w:qFormat/>
    <w:uiPriority w:val="0"/>
    <w:pPr>
      <w:spacing w:before="100" w:beforeAutospacing="1" w:after="120"/>
    </w:pPr>
    <w:rPr>
      <w:rFonts w:ascii="Calibri" w:hAnsi="Calibri" w:eastAsia="宋体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semiHidden/>
    <w:unhideWhenUsed/>
    <w:qFormat/>
    <w:uiPriority w:val="99"/>
    <w:pPr>
      <w:jc w:val="left"/>
    </w:pPr>
    <w:rPr>
      <w:kern w:val="0"/>
      <w:sz w:val="24"/>
    </w:rPr>
  </w:style>
  <w:style w:type="paragraph" w:customStyle="1" w:styleId="11">
    <w:name w:val="NormalIndent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2025-08-02T17:25:00Z</dcterms:created>
  <dc:creator> </dc:creator>
  <cp:lastModifiedBy> </cp:lastModifiedBy>
  <dcterms:modified xsi:type="dcterms:W3CDTF">2025-11-07T10:00:05Z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D3C47CECCC308337C5D7BF68C1034B1A</vt:lpwstr>
  </property>
</Properties>
</file>