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</w:t>
      </w:r>
    </w:p>
    <w:p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202</w:t>
      </w:r>
      <w:r>
        <w:rPr>
          <w:rFonts w:hint="eastAsia" w:eastAsia="方正小标宋简体"/>
          <w:sz w:val="44"/>
          <w:szCs w:val="44"/>
        </w:rPr>
        <w:t>4</w:t>
      </w:r>
      <w:r>
        <w:rPr>
          <w:rFonts w:eastAsia="方正小标宋简体"/>
          <w:sz w:val="44"/>
          <w:szCs w:val="44"/>
        </w:rPr>
        <w:t>年市级财政衔接推进乡村振兴补助资金</w:t>
      </w:r>
    </w:p>
    <w:p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绩效目标情况表</w:t>
      </w:r>
    </w:p>
    <w:p>
      <w:pPr>
        <w:spacing w:line="560" w:lineRule="exact"/>
        <w:jc w:val="center"/>
      </w:pPr>
      <w:r>
        <w:t>（202</w:t>
      </w:r>
      <w:r>
        <w:rPr>
          <w:rFonts w:hint="eastAsia"/>
        </w:rPr>
        <w:t>4</w:t>
      </w:r>
      <w:r>
        <w:t>年度）</w:t>
      </w:r>
    </w:p>
    <w:tbl>
      <w:tblPr>
        <w:tblStyle w:val="2"/>
        <w:tblW w:w="495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71"/>
        <w:gridCol w:w="1658"/>
        <w:gridCol w:w="1685"/>
        <w:gridCol w:w="3381"/>
        <w:gridCol w:w="2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0" w:hRule="atLeast"/>
          <w:jc w:val="center"/>
        </w:trPr>
        <w:tc>
          <w:tcPr>
            <w:tcW w:w="708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项目名称</w:t>
            </w:r>
          </w:p>
        </w:tc>
        <w:tc>
          <w:tcPr>
            <w:tcW w:w="4291" w:type="pct"/>
            <w:gridSpan w:val="4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202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bidi="ar"/>
              </w:rPr>
              <w:t>4</w:t>
            </w:r>
            <w:r>
              <w:rPr>
                <w:color w:val="000000"/>
                <w:kern w:val="0"/>
                <w:sz w:val="21"/>
                <w:szCs w:val="21"/>
                <w:lang w:bidi="ar"/>
              </w:rPr>
              <w:t>年市级财政衔接推进乡村振兴补助资金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0" w:hRule="atLeast"/>
          <w:jc w:val="center"/>
        </w:trPr>
        <w:tc>
          <w:tcPr>
            <w:tcW w:w="70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市级主管部门</w:t>
            </w:r>
          </w:p>
        </w:tc>
        <w:tc>
          <w:tcPr>
            <w:tcW w:w="4291" w:type="pct"/>
            <w:gridSpan w:val="4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市水利局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2" w:hRule="atLeast"/>
          <w:jc w:val="center"/>
        </w:trPr>
        <w:tc>
          <w:tcPr>
            <w:tcW w:w="70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实施单位</w:t>
            </w:r>
          </w:p>
        </w:tc>
        <w:tc>
          <w:tcPr>
            <w:tcW w:w="4291" w:type="pct"/>
            <w:gridSpan w:val="4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市水利局、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bidi="ar"/>
              </w:rPr>
              <w:t>遂宁水文中心、</w:t>
            </w:r>
            <w:r>
              <w:rPr>
                <w:color w:val="000000"/>
                <w:kern w:val="0"/>
                <w:sz w:val="21"/>
                <w:szCs w:val="21"/>
                <w:lang w:bidi="ar"/>
              </w:rPr>
              <w:t>船山区水利局、安居区水利局、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bidi="ar"/>
              </w:rPr>
              <w:t>射洪市水利局、蓬溪县水利局、大英</w:t>
            </w:r>
            <w:r>
              <w:rPr>
                <w:color w:val="000000"/>
                <w:kern w:val="0"/>
                <w:sz w:val="21"/>
                <w:szCs w:val="21"/>
                <w:lang w:bidi="ar"/>
              </w:rPr>
              <w:t>县水利局、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0" w:hRule="atLeast"/>
          <w:jc w:val="center"/>
        </w:trPr>
        <w:tc>
          <w:tcPr>
            <w:tcW w:w="708" w:type="pct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项目资金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（万元）</w:t>
            </w:r>
          </w:p>
        </w:tc>
        <w:tc>
          <w:tcPr>
            <w:tcW w:w="4291" w:type="pct"/>
            <w:gridSpan w:val="4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年度资金总额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0" w:hRule="atLeast"/>
          <w:jc w:val="center"/>
        </w:trPr>
        <w:tc>
          <w:tcPr>
            <w:tcW w:w="708" w:type="pct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798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其中：财政拨款</w:t>
            </w:r>
          </w:p>
        </w:tc>
        <w:tc>
          <w:tcPr>
            <w:tcW w:w="81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642</w:t>
            </w:r>
          </w:p>
        </w:tc>
        <w:tc>
          <w:tcPr>
            <w:tcW w:w="2682" w:type="pct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0" w:hRule="atLeast"/>
          <w:jc w:val="center"/>
        </w:trPr>
        <w:tc>
          <w:tcPr>
            <w:tcW w:w="708" w:type="pct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798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 xml:space="preserve">      其他资金</w:t>
            </w:r>
          </w:p>
        </w:tc>
        <w:tc>
          <w:tcPr>
            <w:tcW w:w="81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2682" w:type="pct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8" w:hRule="atLeast"/>
          <w:jc w:val="center"/>
        </w:trPr>
        <w:tc>
          <w:tcPr>
            <w:tcW w:w="708" w:type="pct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年度目标</w:t>
            </w:r>
          </w:p>
        </w:tc>
        <w:tc>
          <w:tcPr>
            <w:tcW w:w="4291" w:type="pct"/>
            <w:gridSpan w:val="4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一是完成</w:t>
            </w:r>
            <w:r>
              <w:rPr>
                <w:rFonts w:hint="eastAsia"/>
                <w:color w:val="000000"/>
                <w:sz w:val="21"/>
                <w:szCs w:val="21"/>
              </w:rPr>
              <w:t>农村水利设施建设，保障农村供水</w:t>
            </w:r>
            <w:r>
              <w:rPr>
                <w:color w:val="000000"/>
                <w:sz w:val="21"/>
                <w:szCs w:val="21"/>
              </w:rPr>
              <w:t>；二是完成</w:t>
            </w:r>
            <w:r>
              <w:rPr>
                <w:rFonts w:hint="eastAsia"/>
                <w:color w:val="000000"/>
                <w:sz w:val="21"/>
                <w:szCs w:val="21"/>
              </w:rPr>
              <w:t>现代化水网建设规划</w:t>
            </w:r>
            <w:r>
              <w:rPr>
                <w:color w:val="000000"/>
                <w:sz w:val="21"/>
                <w:szCs w:val="21"/>
              </w:rPr>
              <w:t>；三是</w:t>
            </w:r>
            <w:r>
              <w:rPr>
                <w:rFonts w:hint="eastAsia"/>
                <w:color w:val="000000"/>
                <w:sz w:val="21"/>
                <w:szCs w:val="21"/>
              </w:rPr>
              <w:t>争创国家生态清洁小流域</w:t>
            </w:r>
            <w:r>
              <w:rPr>
                <w:color w:val="000000"/>
                <w:sz w:val="21"/>
                <w:szCs w:val="21"/>
              </w:rPr>
              <w:t>；四</w:t>
            </w:r>
            <w:r>
              <w:rPr>
                <w:rFonts w:hint="eastAsia"/>
                <w:color w:val="000000"/>
                <w:sz w:val="21"/>
                <w:szCs w:val="21"/>
              </w:rPr>
              <w:t>是完成年度水旱灾害防御和河湖管护等工作。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8" w:hRule="atLeast"/>
          <w:jc w:val="center"/>
        </w:trPr>
        <w:tc>
          <w:tcPr>
            <w:tcW w:w="708" w:type="pct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4291" w:type="pct"/>
            <w:gridSpan w:val="4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0" w:hRule="atLeast"/>
          <w:jc w:val="center"/>
        </w:trPr>
        <w:tc>
          <w:tcPr>
            <w:tcW w:w="708" w:type="pct"/>
            <w:vMerge w:val="restart"/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绩效指标</w:t>
            </w:r>
          </w:p>
        </w:tc>
        <w:tc>
          <w:tcPr>
            <w:tcW w:w="79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一级指标</w:t>
            </w:r>
          </w:p>
        </w:tc>
        <w:tc>
          <w:tcPr>
            <w:tcW w:w="811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二级指标</w:t>
            </w:r>
          </w:p>
        </w:tc>
        <w:tc>
          <w:tcPr>
            <w:tcW w:w="1627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三级指标</w:t>
            </w:r>
          </w:p>
        </w:tc>
        <w:tc>
          <w:tcPr>
            <w:tcW w:w="1055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0" w:hRule="atLeast"/>
          <w:jc w:val="center"/>
        </w:trPr>
        <w:tc>
          <w:tcPr>
            <w:tcW w:w="708" w:type="pct"/>
            <w:vMerge w:val="continue"/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798" w:type="pct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11" w:type="pct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627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山坪塘</w:t>
            </w:r>
            <w:r>
              <w:rPr>
                <w:color w:val="000000"/>
                <w:sz w:val="21"/>
                <w:szCs w:val="21"/>
              </w:rPr>
              <w:t>整治</w:t>
            </w:r>
          </w:p>
        </w:tc>
        <w:tc>
          <w:tcPr>
            <w:tcW w:w="1055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4处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0" w:hRule="atLeast"/>
          <w:jc w:val="center"/>
        </w:trPr>
        <w:tc>
          <w:tcPr>
            <w:tcW w:w="708" w:type="pct"/>
            <w:vMerge w:val="continue"/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798" w:type="pct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11" w:type="pct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627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堰塘整治</w:t>
            </w:r>
          </w:p>
        </w:tc>
        <w:tc>
          <w:tcPr>
            <w:tcW w:w="1055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4处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0" w:hRule="atLeast"/>
          <w:jc w:val="center"/>
        </w:trPr>
        <w:tc>
          <w:tcPr>
            <w:tcW w:w="708" w:type="pct"/>
            <w:vMerge w:val="continue"/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798" w:type="pct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11" w:type="pct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627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中型水库标准化建设</w:t>
            </w:r>
          </w:p>
        </w:tc>
        <w:tc>
          <w:tcPr>
            <w:tcW w:w="1055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3座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0" w:hRule="atLeast"/>
          <w:jc w:val="center"/>
        </w:trPr>
        <w:tc>
          <w:tcPr>
            <w:tcW w:w="708" w:type="pct"/>
            <w:vMerge w:val="continue"/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798" w:type="pct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11" w:type="pct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627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创建国家生态清洁小流域</w:t>
            </w:r>
          </w:p>
        </w:tc>
        <w:tc>
          <w:tcPr>
            <w:tcW w:w="1055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7平方公里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0" w:hRule="atLeast"/>
          <w:jc w:val="center"/>
        </w:trPr>
        <w:tc>
          <w:tcPr>
            <w:tcW w:w="708" w:type="pct"/>
            <w:vMerge w:val="continue"/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798" w:type="pct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11" w:type="pct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627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河湖健康评价</w:t>
            </w:r>
          </w:p>
        </w:tc>
        <w:tc>
          <w:tcPr>
            <w:tcW w:w="1055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0" w:hRule="atLeast"/>
          <w:jc w:val="center"/>
        </w:trPr>
        <w:tc>
          <w:tcPr>
            <w:tcW w:w="708" w:type="pct"/>
            <w:vMerge w:val="continue"/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798" w:type="pct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11" w:type="pct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627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水土保持方案评审</w:t>
            </w:r>
          </w:p>
        </w:tc>
        <w:tc>
          <w:tcPr>
            <w:tcW w:w="1055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10个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0" w:hRule="atLeast"/>
          <w:jc w:val="center"/>
        </w:trPr>
        <w:tc>
          <w:tcPr>
            <w:tcW w:w="708" w:type="pct"/>
            <w:vMerge w:val="continue"/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798" w:type="pct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11" w:type="pct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627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编制幸福河湖规划</w:t>
            </w:r>
          </w:p>
        </w:tc>
        <w:tc>
          <w:tcPr>
            <w:tcW w:w="1055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0" w:hRule="atLeast"/>
          <w:jc w:val="center"/>
        </w:trPr>
        <w:tc>
          <w:tcPr>
            <w:tcW w:w="708" w:type="pct"/>
            <w:vMerge w:val="continue"/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798" w:type="pct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11" w:type="pct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627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一河一策修编</w:t>
            </w:r>
            <w:bookmarkStart w:id="0" w:name="_GoBack"/>
            <w:bookmarkEnd w:id="0"/>
          </w:p>
        </w:tc>
        <w:tc>
          <w:tcPr>
            <w:tcW w:w="1055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7条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  <w:jc w:val="center"/>
        </w:trPr>
        <w:tc>
          <w:tcPr>
            <w:tcW w:w="708" w:type="pct"/>
            <w:vMerge w:val="continue"/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798" w:type="pct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11" w:type="pct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627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水利工程质量监督检测</w:t>
            </w:r>
          </w:p>
        </w:tc>
        <w:tc>
          <w:tcPr>
            <w:tcW w:w="1055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  <w:jc w:val="center"/>
        </w:trPr>
        <w:tc>
          <w:tcPr>
            <w:tcW w:w="708" w:type="pct"/>
            <w:vMerge w:val="continue"/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798" w:type="pct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11" w:type="pct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627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小水电安全生产监管数量</w:t>
            </w:r>
          </w:p>
        </w:tc>
        <w:tc>
          <w:tcPr>
            <w:tcW w:w="1055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10座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  <w:jc w:val="center"/>
        </w:trPr>
        <w:tc>
          <w:tcPr>
            <w:tcW w:w="708" w:type="pct"/>
            <w:vMerge w:val="continue"/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798" w:type="pct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11" w:type="pct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627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农业水价综合改革验收面积</w:t>
            </w:r>
          </w:p>
        </w:tc>
        <w:tc>
          <w:tcPr>
            <w:tcW w:w="1055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60万亩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  <w:jc w:val="center"/>
        </w:trPr>
        <w:tc>
          <w:tcPr>
            <w:tcW w:w="708" w:type="pct"/>
            <w:vMerge w:val="continue"/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798" w:type="pct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11" w:type="pct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627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开展水利宣传次数</w:t>
            </w:r>
          </w:p>
        </w:tc>
        <w:tc>
          <w:tcPr>
            <w:tcW w:w="1055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20次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708" w:type="pct"/>
            <w:vMerge w:val="continue"/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798" w:type="pct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11" w:type="pct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质量指标</w:t>
            </w:r>
          </w:p>
        </w:tc>
        <w:tc>
          <w:tcPr>
            <w:tcW w:w="1627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截至202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bidi="ar"/>
              </w:rPr>
              <w:t>4</w:t>
            </w:r>
            <w:r>
              <w:rPr>
                <w:color w:val="000000"/>
                <w:kern w:val="0"/>
                <w:sz w:val="21"/>
                <w:szCs w:val="21"/>
                <w:lang w:bidi="ar"/>
              </w:rPr>
              <w:t>年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bidi="ar"/>
              </w:rPr>
              <w:t>12</w:t>
            </w:r>
            <w:r>
              <w:rPr>
                <w:color w:val="000000"/>
                <w:kern w:val="0"/>
                <w:sz w:val="21"/>
                <w:szCs w:val="21"/>
                <w:lang w:bidi="ar"/>
              </w:rPr>
              <w:t>月底，完工项目初步验收率（≥%）</w:t>
            </w:r>
          </w:p>
        </w:tc>
        <w:tc>
          <w:tcPr>
            <w:tcW w:w="1055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bidi="ar"/>
              </w:rPr>
              <w:t>100</w:t>
            </w:r>
            <w:r>
              <w:rPr>
                <w:color w:val="000000"/>
                <w:kern w:val="0"/>
                <w:sz w:val="21"/>
                <w:szCs w:val="21"/>
                <w:lang w:bidi="ar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708" w:type="pct"/>
            <w:vMerge w:val="continue"/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798" w:type="pct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11" w:type="pct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627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bidi="ar"/>
              </w:rPr>
              <w:t>山洪灾害预警系统</w:t>
            </w:r>
            <w:r>
              <w:rPr>
                <w:color w:val="000000"/>
                <w:kern w:val="0"/>
                <w:sz w:val="21"/>
                <w:szCs w:val="21"/>
                <w:lang w:bidi="ar"/>
              </w:rPr>
              <w:t>正常运行比例</w:t>
            </w:r>
          </w:p>
        </w:tc>
        <w:tc>
          <w:tcPr>
            <w:tcW w:w="1055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  <w:jc w:val="center"/>
        </w:trPr>
        <w:tc>
          <w:tcPr>
            <w:tcW w:w="708" w:type="pct"/>
            <w:vMerge w:val="continue"/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798" w:type="pct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11" w:type="pct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627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工程验收合格率（≥%）</w:t>
            </w:r>
          </w:p>
        </w:tc>
        <w:tc>
          <w:tcPr>
            <w:tcW w:w="1055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708" w:type="pct"/>
            <w:vMerge w:val="continue"/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798" w:type="pct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11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时效指标</w:t>
            </w:r>
          </w:p>
        </w:tc>
        <w:tc>
          <w:tcPr>
            <w:tcW w:w="1627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截至202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bidi="ar"/>
              </w:rPr>
              <w:t>4</w:t>
            </w:r>
            <w:r>
              <w:rPr>
                <w:color w:val="000000"/>
                <w:kern w:val="0"/>
                <w:sz w:val="21"/>
                <w:szCs w:val="21"/>
                <w:lang w:bidi="ar"/>
              </w:rPr>
              <w:t>年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bidi="ar"/>
              </w:rPr>
              <w:t>12</w:t>
            </w:r>
            <w:r>
              <w:rPr>
                <w:color w:val="000000"/>
                <w:kern w:val="0"/>
                <w:sz w:val="21"/>
                <w:szCs w:val="21"/>
                <w:lang w:bidi="ar"/>
              </w:rPr>
              <w:t>月底，投资完成比例（≥%）</w:t>
            </w:r>
          </w:p>
        </w:tc>
        <w:tc>
          <w:tcPr>
            <w:tcW w:w="1055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bidi="ar"/>
              </w:rPr>
              <w:t>100</w:t>
            </w:r>
            <w:r>
              <w:rPr>
                <w:color w:val="000000"/>
                <w:kern w:val="0"/>
                <w:sz w:val="21"/>
                <w:szCs w:val="21"/>
                <w:lang w:bidi="ar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  <w:jc w:val="center"/>
        </w:trPr>
        <w:tc>
          <w:tcPr>
            <w:tcW w:w="708" w:type="pct"/>
            <w:vMerge w:val="continue"/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798" w:type="pct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11" w:type="pct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bidi="ar"/>
              </w:rPr>
              <w:t>社会</w:t>
            </w:r>
            <w:r>
              <w:rPr>
                <w:color w:val="000000"/>
                <w:kern w:val="0"/>
                <w:sz w:val="21"/>
                <w:szCs w:val="21"/>
                <w:lang w:bidi="ar"/>
              </w:rPr>
              <w:t>效益指标</w:t>
            </w:r>
          </w:p>
        </w:tc>
        <w:tc>
          <w:tcPr>
            <w:tcW w:w="1627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农村</w:t>
            </w:r>
            <w:r>
              <w:rPr>
                <w:color w:val="000000"/>
                <w:sz w:val="21"/>
                <w:szCs w:val="21"/>
              </w:rPr>
              <w:t>水利设施</w:t>
            </w:r>
            <w:r>
              <w:rPr>
                <w:rFonts w:hint="eastAsia"/>
                <w:color w:val="000000"/>
                <w:sz w:val="21"/>
                <w:szCs w:val="21"/>
              </w:rPr>
              <w:t>建设</w:t>
            </w:r>
            <w:r>
              <w:rPr>
                <w:color w:val="000000"/>
                <w:sz w:val="21"/>
                <w:szCs w:val="21"/>
              </w:rPr>
              <w:t>效益</w:t>
            </w:r>
          </w:p>
        </w:tc>
        <w:tc>
          <w:tcPr>
            <w:tcW w:w="1055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助农增收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  <w:jc w:val="center"/>
        </w:trPr>
        <w:tc>
          <w:tcPr>
            <w:tcW w:w="708" w:type="pct"/>
            <w:vMerge w:val="continue"/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798" w:type="pct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11" w:type="pct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627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改善人居环境覆盖人口</w:t>
            </w:r>
          </w:p>
        </w:tc>
        <w:tc>
          <w:tcPr>
            <w:tcW w:w="1055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4万人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  <w:jc w:val="center"/>
        </w:trPr>
        <w:tc>
          <w:tcPr>
            <w:tcW w:w="708" w:type="pct"/>
            <w:vMerge w:val="continue"/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79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满意度指标</w:t>
            </w:r>
          </w:p>
        </w:tc>
        <w:tc>
          <w:tcPr>
            <w:tcW w:w="811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满意度指标</w:t>
            </w:r>
          </w:p>
        </w:tc>
        <w:tc>
          <w:tcPr>
            <w:tcW w:w="1627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群众满意度（</w:t>
            </w:r>
            <w:r>
              <w:rPr>
                <w:rStyle w:val="4"/>
                <w:rFonts w:ascii="Times New Roman" w:hAnsi="Times New Roman" w:cs="Times New Roman"/>
                <w:sz w:val="21"/>
                <w:szCs w:val="21"/>
                <w:lang w:bidi="ar"/>
              </w:rPr>
              <w:t>≥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%）</w:t>
            </w:r>
          </w:p>
        </w:tc>
        <w:tc>
          <w:tcPr>
            <w:tcW w:w="1055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  <w:jc w:val="center"/>
        </w:trPr>
        <w:tc>
          <w:tcPr>
            <w:tcW w:w="708" w:type="pct"/>
            <w:vMerge w:val="continue"/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798" w:type="pct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bidi="ar"/>
              </w:rPr>
              <w:t>成本指标</w:t>
            </w:r>
          </w:p>
        </w:tc>
        <w:tc>
          <w:tcPr>
            <w:tcW w:w="811" w:type="pct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bidi="ar"/>
              </w:rPr>
              <w:t>经济成本指标</w:t>
            </w:r>
          </w:p>
        </w:tc>
        <w:tc>
          <w:tcPr>
            <w:tcW w:w="1627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资金投入（万元）</w:t>
            </w:r>
          </w:p>
        </w:tc>
        <w:tc>
          <w:tcPr>
            <w:tcW w:w="1055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bidi="ar"/>
              </w:rPr>
              <w:t>642</w:t>
            </w:r>
            <w:r>
              <w:rPr>
                <w:color w:val="000000"/>
                <w:kern w:val="0"/>
                <w:sz w:val="21"/>
                <w:szCs w:val="21"/>
                <w:lang w:bidi="ar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  <w:jc w:val="center"/>
        </w:trPr>
        <w:tc>
          <w:tcPr>
            <w:tcW w:w="708" w:type="pct"/>
            <w:vMerge w:val="continue"/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798" w:type="pct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11" w:type="pct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627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资金执行率</w:t>
            </w:r>
          </w:p>
        </w:tc>
        <w:tc>
          <w:tcPr>
            <w:tcW w:w="1055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color w:val="000000"/>
                <w:kern w:val="0"/>
                <w:sz w:val="21"/>
                <w:szCs w:val="21"/>
                <w:lang w:bidi="ar"/>
              </w:rPr>
              <w:t>≥50%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000" w:type="pct"/>
            <w:gridSpan w:val="5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300" w:lineRule="exact"/>
              <w:jc w:val="left"/>
              <w:textAlignment w:val="bottom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kern w:val="0"/>
                <w:sz w:val="21"/>
                <w:szCs w:val="21"/>
                <w:lang w:bidi="ar"/>
              </w:rPr>
              <w:t>说明：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分配中省转移支付资金用中省资金文件中的绩效目标表，其他情况用上表。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DFFEDE4"/>
    <w:rsid w:val="285FCEEE"/>
    <w:rsid w:val="57F9E7CF"/>
    <w:rsid w:val="EDFFE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5">
    <w:name w:val="font3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2024-12-05T18:56:00Z</dcterms:created>
  <dc:creator>snak</dc:creator>
  <cp:lastModifiedBy>snak</cp:lastModifiedBy>
  <dcterms:modified xsi:type="dcterms:W3CDTF">2024-12-05T18:58:48Z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